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wk-form4_1793740064.xml.htm"/>
      <w:bookmarkStart w:id="1" w:name="kswkform4_1793740064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Font Juan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 BERKELEY STREET</w:t>
                  </w:r>
                </w:p>
              </w:tc>
            </w:tr>
            <w:tr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AMERICAN TOWER CORP /MA/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AMT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Pres. &amp; CEO, CoreSite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189.63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27,810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50 shares acquired under the issuer's employee stock purchase plan in May 2026.</w:t>
            </w:r>
          </w:p>
        </w:tc>
      </w:tr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Marina A. Breed,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3553" TargetMode="External"/><Relationship Id="rId5" Type="http://schemas.openxmlformats.org/officeDocument/2006/relationships/hyperlink" Target="http://www.sec.gov/cgi-bin/browse-edgar?action=getcompany&amp;CIK=00010535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582</Words>
  <Characters>3154</Characters>
  <CharactersWithSpaces>3668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